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ECAD0" w14:textId="393B4C6E" w:rsidR="00AF719B" w:rsidRPr="007A1B04" w:rsidRDefault="00AF719B" w:rsidP="007A1B04">
      <w:pPr>
        <w:rPr>
          <w:rFonts w:ascii="Arial" w:hAnsi="Arial" w:cs="Arial"/>
        </w:rPr>
      </w:pPr>
    </w:p>
    <w:p w14:paraId="675D3CA3" w14:textId="77777777" w:rsidR="007A1B04" w:rsidRDefault="007A1B04" w:rsidP="007A1B04">
      <w:pPr>
        <w:rPr>
          <w:rFonts w:ascii="Arial" w:hAnsi="Arial" w:cs="Arial"/>
          <w:b/>
          <w:bCs/>
          <w:sz w:val="36"/>
          <w:szCs w:val="36"/>
        </w:rPr>
      </w:pPr>
    </w:p>
    <w:p w14:paraId="32EFF4E0" w14:textId="0EBF9900" w:rsidR="007A1B04" w:rsidRPr="007A1B04" w:rsidRDefault="007A1B04" w:rsidP="007A1B04">
      <w:pPr>
        <w:jc w:val="center"/>
        <w:rPr>
          <w:rFonts w:ascii="Arial" w:hAnsi="Arial" w:cs="Arial"/>
        </w:rPr>
      </w:pPr>
      <w:r w:rsidRPr="007A1B04">
        <w:rPr>
          <w:rFonts w:ascii="Arial" w:hAnsi="Arial" w:cs="Arial"/>
          <w:b/>
          <w:bCs/>
          <w:sz w:val="36"/>
          <w:szCs w:val="36"/>
        </w:rPr>
        <w:t>REGLEMENT DE JEU : ÇA PLANE POUR CUERS !</w:t>
      </w:r>
    </w:p>
    <w:p w14:paraId="0BF7B55A" w14:textId="38F4F4EB" w:rsidR="007A1B04" w:rsidRPr="007A1B04" w:rsidRDefault="007A1B04" w:rsidP="007A1B04">
      <w:pPr>
        <w:rPr>
          <w:rFonts w:ascii="Arial" w:hAnsi="Arial" w:cs="Arial"/>
        </w:rPr>
      </w:pPr>
    </w:p>
    <w:p w14:paraId="2864B031" w14:textId="39C812F4" w:rsidR="007A1B04" w:rsidRPr="007A1B04" w:rsidRDefault="007A1B04" w:rsidP="007A1B04">
      <w:pPr>
        <w:rPr>
          <w:rFonts w:ascii="Arial" w:hAnsi="Arial" w:cs="Arial"/>
        </w:rPr>
      </w:pPr>
    </w:p>
    <w:p w14:paraId="4B8BFB99" w14:textId="4F4BBE4F" w:rsidR="007A1B04" w:rsidRDefault="007A1B04" w:rsidP="007A1B04">
      <w:pPr>
        <w:rPr>
          <w:rFonts w:ascii="Arial" w:hAnsi="Arial" w:cs="Arial"/>
          <w:b/>
          <w:bCs/>
          <w:sz w:val="28"/>
          <w:szCs w:val="28"/>
        </w:rPr>
      </w:pPr>
      <w:r w:rsidRPr="007A1B04">
        <w:rPr>
          <w:rFonts w:ascii="Arial" w:hAnsi="Arial" w:cs="Arial"/>
          <w:b/>
          <w:bCs/>
          <w:sz w:val="28"/>
          <w:szCs w:val="28"/>
        </w:rPr>
        <w:t>ORGANISATEUR DU JEU</w:t>
      </w:r>
    </w:p>
    <w:p w14:paraId="41777301" w14:textId="1E83CC26" w:rsidR="007A1B04" w:rsidRDefault="007A1B04" w:rsidP="007A1B04">
      <w:pPr>
        <w:rPr>
          <w:rFonts w:ascii="Arial" w:hAnsi="Arial" w:cs="Arial"/>
          <w:sz w:val="28"/>
          <w:szCs w:val="28"/>
        </w:rPr>
      </w:pPr>
    </w:p>
    <w:p w14:paraId="636563DE" w14:textId="5F8E69B2" w:rsidR="007A1B04" w:rsidRDefault="007A1B04" w:rsidP="007A1B04">
      <w:pPr>
        <w:rPr>
          <w:rFonts w:ascii="Arial" w:hAnsi="Arial" w:cs="Arial"/>
          <w:sz w:val="24"/>
          <w:szCs w:val="24"/>
        </w:rPr>
      </w:pPr>
      <w:r w:rsidRPr="007A1B04">
        <w:rPr>
          <w:rFonts w:ascii="Arial" w:hAnsi="Arial" w:cs="Arial"/>
          <w:sz w:val="24"/>
          <w:szCs w:val="24"/>
        </w:rPr>
        <w:t>La Ville de Cuers, dont le siège social est situé à l’Hôtel de Ville, Place du Général Magnan, CS 07012, 83390 CUERS, organise un jeu concours gratuit, sans obligation d’achat, intitulé « JEU CONCOURS – CA PLANE POUR CUERS ! » dans le cadre de l’évènement « CA PLANE POUR CUERS ! » du 29 août 2025</w:t>
      </w:r>
      <w:r>
        <w:rPr>
          <w:rFonts w:ascii="Arial" w:hAnsi="Arial" w:cs="Arial"/>
          <w:sz w:val="24"/>
          <w:szCs w:val="24"/>
        </w:rPr>
        <w:t xml:space="preserve">, dont les gagnants seront désignés par tirage au sort dans les conditions définies ci-dessous. </w:t>
      </w:r>
    </w:p>
    <w:p w14:paraId="7579C294" w14:textId="5B2A9DB4" w:rsidR="007A1B04" w:rsidRDefault="007A1B04" w:rsidP="007A1B04">
      <w:pPr>
        <w:rPr>
          <w:rFonts w:ascii="Arial" w:hAnsi="Arial" w:cs="Arial"/>
          <w:sz w:val="24"/>
          <w:szCs w:val="24"/>
        </w:rPr>
      </w:pPr>
    </w:p>
    <w:p w14:paraId="68BB2A01" w14:textId="5686C964" w:rsidR="007A1B04" w:rsidRPr="007A1B04" w:rsidRDefault="007A1B04" w:rsidP="007A1B0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LE JEU</w:t>
      </w:r>
    </w:p>
    <w:p w14:paraId="1F612CEC" w14:textId="77777777" w:rsidR="007A1B04" w:rsidRDefault="007A1B04" w:rsidP="007A1B04">
      <w:pPr>
        <w:rPr>
          <w:rFonts w:ascii="Arial" w:hAnsi="Arial" w:cs="Arial"/>
          <w:sz w:val="24"/>
          <w:szCs w:val="24"/>
        </w:rPr>
      </w:pPr>
    </w:p>
    <w:p w14:paraId="0CF0D8A3" w14:textId="16774BE6" w:rsidR="007A1B04" w:rsidRDefault="007A1B04" w:rsidP="007A1B04">
      <w:pPr>
        <w:rPr>
          <w:rFonts w:ascii="Arial" w:hAnsi="Arial" w:cs="Arial"/>
          <w:b/>
          <w:bCs/>
          <w:sz w:val="24"/>
          <w:szCs w:val="24"/>
        </w:rPr>
      </w:pPr>
      <w:r w:rsidRPr="007A1B04">
        <w:rPr>
          <w:rFonts w:ascii="Arial" w:hAnsi="Arial" w:cs="Arial"/>
          <w:b/>
          <w:bCs/>
          <w:sz w:val="24"/>
          <w:szCs w:val="24"/>
        </w:rPr>
        <w:t>ARTICLE 1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7F496A">
        <w:rPr>
          <w:rFonts w:ascii="Arial" w:hAnsi="Arial" w:cs="Arial"/>
          <w:b/>
          <w:bCs/>
          <w:sz w:val="24"/>
          <w:szCs w:val="24"/>
        </w:rPr>
        <w:t>–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7F496A">
        <w:rPr>
          <w:rFonts w:ascii="Arial" w:hAnsi="Arial" w:cs="Arial"/>
          <w:b/>
          <w:bCs/>
          <w:sz w:val="24"/>
          <w:szCs w:val="24"/>
        </w:rPr>
        <w:t>DATE ET HEURE</w:t>
      </w:r>
    </w:p>
    <w:p w14:paraId="000188BA" w14:textId="568AE0FB" w:rsidR="007A1B04" w:rsidRPr="007A1B04" w:rsidRDefault="007A1B04" w:rsidP="007A1B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jeu-concours se déroulera du </w:t>
      </w:r>
      <w:r w:rsidR="00217062">
        <w:rPr>
          <w:rFonts w:ascii="Arial" w:hAnsi="Arial" w:cs="Arial"/>
          <w:sz w:val="24"/>
          <w:szCs w:val="24"/>
        </w:rPr>
        <w:t>mardi 26</w:t>
      </w:r>
      <w:r>
        <w:rPr>
          <w:rFonts w:ascii="Arial" w:hAnsi="Arial" w:cs="Arial"/>
          <w:sz w:val="24"/>
          <w:szCs w:val="24"/>
        </w:rPr>
        <w:t xml:space="preserve"> août 2025 au vendredi 29 août 2025 à 10h00</w:t>
      </w:r>
      <w:r w:rsidR="007F496A">
        <w:rPr>
          <w:rFonts w:ascii="Arial" w:hAnsi="Arial" w:cs="Arial"/>
          <w:sz w:val="24"/>
          <w:szCs w:val="24"/>
        </w:rPr>
        <w:t xml:space="preserve"> (heure française)</w:t>
      </w:r>
    </w:p>
    <w:p w14:paraId="7B9C5C2F" w14:textId="79A7829B" w:rsidR="007A1B04" w:rsidRDefault="007A1B04" w:rsidP="007A1B04">
      <w:pPr>
        <w:rPr>
          <w:rFonts w:ascii="Arial" w:hAnsi="Arial" w:cs="Arial"/>
          <w:sz w:val="24"/>
          <w:szCs w:val="24"/>
        </w:rPr>
      </w:pPr>
    </w:p>
    <w:p w14:paraId="2A4A5C29" w14:textId="23739A6D" w:rsidR="007F496A" w:rsidRDefault="007F496A" w:rsidP="007A1B0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ARTICLE 2 – CONDITION DE PARTICIPATION </w:t>
      </w:r>
    </w:p>
    <w:p w14:paraId="24F8003F" w14:textId="592E30A6" w:rsidR="007F496A" w:rsidRDefault="007F496A" w:rsidP="007A1B04">
      <w:pPr>
        <w:rPr>
          <w:rFonts w:ascii="Arial" w:hAnsi="Arial" w:cs="Arial"/>
          <w:sz w:val="24"/>
          <w:szCs w:val="24"/>
        </w:rPr>
      </w:pPr>
    </w:p>
    <w:p w14:paraId="5C0D403F" w14:textId="771FD6EB" w:rsidR="007F496A" w:rsidRDefault="007F496A" w:rsidP="007A1B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jeu est ouvert à toute personne majeure résidant en France, à l’exception des membres du personnel municipal impliqués dans l’organisation du jeu et de leur famille. </w:t>
      </w:r>
    </w:p>
    <w:p w14:paraId="6F1020D3" w14:textId="12F56258" w:rsidR="007F496A" w:rsidRDefault="007F496A" w:rsidP="007A1B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participation est limitée à une inscription par personne. </w:t>
      </w:r>
    </w:p>
    <w:p w14:paraId="6ACA80AA" w14:textId="75B6EA86" w:rsidR="007F496A" w:rsidRDefault="007F496A" w:rsidP="007A1B04">
      <w:pPr>
        <w:rPr>
          <w:rFonts w:ascii="Arial" w:hAnsi="Arial" w:cs="Arial"/>
          <w:sz w:val="24"/>
          <w:szCs w:val="24"/>
        </w:rPr>
      </w:pPr>
    </w:p>
    <w:p w14:paraId="054FFEC2" w14:textId="2D800D99" w:rsidR="007F496A" w:rsidRDefault="007F496A" w:rsidP="007A1B0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ARTICLE 3 – MODALITES DE PARTICIPATION </w:t>
      </w:r>
    </w:p>
    <w:p w14:paraId="24965FC1" w14:textId="37E4394B" w:rsidR="007F496A" w:rsidRDefault="007F496A" w:rsidP="007A1B04">
      <w:pPr>
        <w:rPr>
          <w:rFonts w:ascii="Arial" w:hAnsi="Arial" w:cs="Arial"/>
          <w:sz w:val="24"/>
          <w:szCs w:val="24"/>
        </w:rPr>
      </w:pPr>
    </w:p>
    <w:p w14:paraId="4976C557" w14:textId="1CEB88A1" w:rsidR="007F496A" w:rsidRDefault="007F496A" w:rsidP="007A1B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Pour participer il faut : </w:t>
      </w:r>
    </w:p>
    <w:p w14:paraId="12E544E2" w14:textId="6EBD5E9A" w:rsidR="007F496A" w:rsidRDefault="007F496A" w:rsidP="007F496A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Liker la publication faite sur les réseaux sociaux de la </w:t>
      </w:r>
      <w:r w:rsidRPr="00AE37A9">
        <w:rPr>
          <w:rFonts w:ascii="Arial" w:hAnsi="Arial" w:cs="Arial"/>
          <w:sz w:val="24"/>
          <w:szCs w:val="24"/>
        </w:rPr>
        <w:t>Ville (</w:t>
      </w:r>
      <w:r w:rsidR="00AE37A9">
        <w:rPr>
          <w:rFonts w:ascii="Arial" w:hAnsi="Arial" w:cs="Arial"/>
          <w:sz w:val="24"/>
          <w:szCs w:val="24"/>
        </w:rPr>
        <w:t>Instagram</w:t>
      </w:r>
      <w:proofErr w:type="gramStart"/>
      <w:r w:rsidR="00AE37A9" w:rsidRPr="00AE37A9">
        <w:rPr>
          <w:rFonts w:ascii="Arial" w:hAnsi="Arial" w:cs="Arial"/>
          <w:sz w:val="24"/>
          <w:szCs w:val="24"/>
        </w:rPr>
        <w:t>)</w:t>
      </w:r>
      <w:r w:rsidR="0067361E" w:rsidRPr="00AE37A9">
        <w:rPr>
          <w:rFonts w:ascii="Arial" w:hAnsi="Arial" w:cs="Arial"/>
          <w:sz w:val="24"/>
          <w:szCs w:val="24"/>
        </w:rPr>
        <w:t>;</w:t>
      </w:r>
      <w:proofErr w:type="gramEnd"/>
    </w:p>
    <w:p w14:paraId="46671D6F" w14:textId="0929A258" w:rsidR="007F496A" w:rsidRDefault="007F496A" w:rsidP="007F496A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Mentionner 2 amis en commentaires</w:t>
      </w:r>
      <w:r w:rsidR="0067361E">
        <w:rPr>
          <w:rFonts w:ascii="Arial" w:hAnsi="Arial" w:cs="Arial"/>
          <w:sz w:val="24"/>
          <w:szCs w:val="24"/>
        </w:rPr>
        <w:t> ;</w:t>
      </w:r>
    </w:p>
    <w:p w14:paraId="14FA3AC4" w14:textId="176A9120" w:rsidR="007F496A" w:rsidRDefault="007F496A" w:rsidP="007F496A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S’abonner à @VilledeCuers</w:t>
      </w:r>
      <w:r w:rsidR="0067361E">
        <w:rPr>
          <w:rFonts w:ascii="Arial" w:hAnsi="Arial" w:cs="Arial"/>
          <w:sz w:val="24"/>
          <w:szCs w:val="24"/>
        </w:rPr>
        <w:t>.</w:t>
      </w:r>
    </w:p>
    <w:p w14:paraId="314519D0" w14:textId="4C6FA1F9" w:rsidR="007F496A" w:rsidRDefault="007F496A" w:rsidP="007F496A">
      <w:pPr>
        <w:rPr>
          <w:rFonts w:ascii="Arial" w:hAnsi="Arial" w:cs="Arial"/>
          <w:sz w:val="24"/>
          <w:szCs w:val="24"/>
        </w:rPr>
      </w:pPr>
    </w:p>
    <w:p w14:paraId="71A59D07" w14:textId="1659BD21" w:rsidR="007F496A" w:rsidRDefault="007F496A" w:rsidP="007F49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participation se déroule du 2</w:t>
      </w:r>
      <w:r w:rsidR="00217062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août 2025 au 29 août 2025 à 10</w:t>
      </w:r>
      <w:r w:rsidR="00D92ECE">
        <w:rPr>
          <w:rFonts w:ascii="Arial" w:hAnsi="Arial" w:cs="Arial"/>
          <w:sz w:val="24"/>
          <w:szCs w:val="24"/>
        </w:rPr>
        <w:t>h00</w:t>
      </w:r>
      <w:r>
        <w:rPr>
          <w:rFonts w:ascii="Arial" w:hAnsi="Arial" w:cs="Arial"/>
          <w:sz w:val="24"/>
          <w:szCs w:val="24"/>
        </w:rPr>
        <w:t xml:space="preserve"> (heure française)</w:t>
      </w:r>
    </w:p>
    <w:p w14:paraId="6E2199B5" w14:textId="1A12A6B9" w:rsidR="007F496A" w:rsidRDefault="007F496A" w:rsidP="007F496A">
      <w:pPr>
        <w:rPr>
          <w:rFonts w:ascii="Arial" w:hAnsi="Arial" w:cs="Arial"/>
          <w:sz w:val="24"/>
          <w:szCs w:val="24"/>
        </w:rPr>
      </w:pPr>
    </w:p>
    <w:p w14:paraId="24E02F99" w14:textId="4D614CAC" w:rsidR="007F496A" w:rsidRDefault="007F496A" w:rsidP="007F496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ARTICLE 4 – DESIGNATION DES GAGNANTS</w:t>
      </w:r>
    </w:p>
    <w:p w14:paraId="28C74877" w14:textId="0033B8E1" w:rsidR="007F496A" w:rsidRDefault="007F496A" w:rsidP="007F496A">
      <w:pPr>
        <w:rPr>
          <w:rFonts w:ascii="Arial" w:hAnsi="Arial" w:cs="Arial"/>
          <w:sz w:val="24"/>
          <w:szCs w:val="24"/>
        </w:rPr>
      </w:pPr>
    </w:p>
    <w:p w14:paraId="5B483354" w14:textId="22CDA73D" w:rsidR="007F496A" w:rsidRDefault="007F496A" w:rsidP="007F496A">
      <w:pPr>
        <w:rPr>
          <w:rFonts w:ascii="Arial" w:hAnsi="Arial" w:cs="Arial"/>
          <w:sz w:val="24"/>
          <w:szCs w:val="24"/>
        </w:rPr>
      </w:pPr>
      <w:r w:rsidRPr="007F496A">
        <w:rPr>
          <w:rFonts w:ascii="Arial" w:hAnsi="Arial" w:cs="Arial"/>
          <w:sz w:val="24"/>
          <w:szCs w:val="24"/>
        </w:rPr>
        <w:t>Les gagnants</w:t>
      </w:r>
      <w:r w:rsidR="009B4385">
        <w:rPr>
          <w:rFonts w:ascii="Arial" w:hAnsi="Arial" w:cs="Arial"/>
          <w:sz w:val="24"/>
          <w:szCs w:val="24"/>
        </w:rPr>
        <w:t xml:space="preserve">, au nombre de 5, </w:t>
      </w:r>
      <w:r w:rsidRPr="007F496A">
        <w:rPr>
          <w:rFonts w:ascii="Arial" w:hAnsi="Arial" w:cs="Arial"/>
          <w:sz w:val="24"/>
          <w:szCs w:val="24"/>
        </w:rPr>
        <w:t xml:space="preserve">seront désignés par tirage au sort parmi l’ensemble des participants inscrits, </w:t>
      </w:r>
      <w:r>
        <w:rPr>
          <w:rFonts w:ascii="Arial" w:hAnsi="Arial" w:cs="Arial"/>
          <w:sz w:val="24"/>
          <w:szCs w:val="24"/>
        </w:rPr>
        <w:t>durant la grande soirée « Ça plane pour Cuers » le Vendredi 29 août 2025 à 21heures sur le Parvis de l’Hôtel de Ville</w:t>
      </w:r>
      <w:r w:rsidRPr="007F496A">
        <w:rPr>
          <w:rFonts w:ascii="Arial" w:hAnsi="Arial" w:cs="Arial"/>
          <w:sz w:val="24"/>
          <w:szCs w:val="24"/>
        </w:rPr>
        <w:t>. Le tirage au sort sera effectué publiquement par un représentant de la Ville.</w:t>
      </w:r>
    </w:p>
    <w:p w14:paraId="75E859E8" w14:textId="100E176B" w:rsidR="007F496A" w:rsidRDefault="007F496A" w:rsidP="007F496A">
      <w:pPr>
        <w:rPr>
          <w:rFonts w:ascii="Arial" w:hAnsi="Arial" w:cs="Arial"/>
          <w:sz w:val="24"/>
          <w:szCs w:val="24"/>
        </w:rPr>
      </w:pPr>
    </w:p>
    <w:p w14:paraId="07A510FB" w14:textId="6E4E2641" w:rsidR="00B62338" w:rsidRDefault="00B62338" w:rsidP="007F496A">
      <w:pPr>
        <w:rPr>
          <w:rFonts w:ascii="Arial" w:hAnsi="Arial" w:cs="Arial"/>
          <w:sz w:val="24"/>
          <w:szCs w:val="24"/>
        </w:rPr>
      </w:pPr>
    </w:p>
    <w:p w14:paraId="427A98A2" w14:textId="77777777" w:rsidR="00AE37A9" w:rsidRDefault="00AE37A9" w:rsidP="007F496A">
      <w:pPr>
        <w:rPr>
          <w:rFonts w:ascii="Arial" w:hAnsi="Arial" w:cs="Arial"/>
          <w:sz w:val="24"/>
          <w:szCs w:val="24"/>
        </w:rPr>
      </w:pPr>
    </w:p>
    <w:p w14:paraId="471E7D34" w14:textId="77777777" w:rsidR="0067361E" w:rsidRDefault="0067361E" w:rsidP="007F496A">
      <w:pPr>
        <w:rPr>
          <w:rFonts w:ascii="Arial" w:hAnsi="Arial" w:cs="Arial"/>
          <w:sz w:val="24"/>
          <w:szCs w:val="24"/>
        </w:rPr>
      </w:pPr>
    </w:p>
    <w:p w14:paraId="1316E571" w14:textId="7BC85A9D" w:rsidR="007F496A" w:rsidRDefault="007F496A" w:rsidP="007F496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ARTICLE 5 – LOTS </w:t>
      </w:r>
    </w:p>
    <w:p w14:paraId="504943BA" w14:textId="7A322CBF" w:rsidR="007F496A" w:rsidRDefault="007F496A" w:rsidP="007F496A">
      <w:pPr>
        <w:rPr>
          <w:rFonts w:ascii="Arial" w:hAnsi="Arial" w:cs="Arial"/>
          <w:sz w:val="24"/>
          <w:szCs w:val="24"/>
        </w:rPr>
      </w:pPr>
    </w:p>
    <w:p w14:paraId="6CCFCDE3" w14:textId="117B711D" w:rsidR="00217062" w:rsidRPr="00217062" w:rsidRDefault="009B4385" w:rsidP="002170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cinq gagnants remporteront chacun un </w:t>
      </w:r>
      <w:r w:rsidRPr="009B451A">
        <w:rPr>
          <w:rFonts w:ascii="Arial" w:hAnsi="Arial" w:cs="Arial"/>
          <w:sz w:val="24"/>
          <w:szCs w:val="24"/>
        </w:rPr>
        <w:t>baptême de l’air offert par Alpes Aero Maintenance</w:t>
      </w:r>
      <w:r w:rsidR="00AE37A9" w:rsidRPr="009B451A">
        <w:rPr>
          <w:rFonts w:ascii="Arial" w:hAnsi="Arial" w:cs="Arial"/>
          <w:sz w:val="24"/>
          <w:szCs w:val="24"/>
        </w:rPr>
        <w:t>, d’une durée de 30 minutes chacun, à bord d’un Cessna 150, un avion biplace</w:t>
      </w:r>
      <w:r w:rsidRPr="009B451A">
        <w:rPr>
          <w:rFonts w:ascii="Arial" w:hAnsi="Arial" w:cs="Arial"/>
          <w:sz w:val="24"/>
          <w:szCs w:val="24"/>
        </w:rPr>
        <w:t xml:space="preserve">. Les lots ne sont ni remboursables, ni échangeables, ni cessibles. </w:t>
      </w:r>
      <w:r w:rsidR="00217062">
        <w:rPr>
          <w:rFonts w:ascii="Arial" w:hAnsi="Arial" w:cs="Arial"/>
          <w:sz w:val="24"/>
          <w:szCs w:val="24"/>
        </w:rPr>
        <w:t>L</w:t>
      </w:r>
      <w:r w:rsidR="00217062" w:rsidRPr="00217062">
        <w:rPr>
          <w:rFonts w:ascii="Arial" w:hAnsi="Arial" w:cs="Arial"/>
          <w:sz w:val="24"/>
          <w:szCs w:val="24"/>
        </w:rPr>
        <w:t xml:space="preserve">e </w:t>
      </w:r>
      <w:r w:rsidR="00217062" w:rsidRPr="00217062">
        <w:rPr>
          <w:rFonts w:ascii="Arial" w:hAnsi="Arial" w:cs="Arial"/>
          <w:sz w:val="24"/>
          <w:szCs w:val="24"/>
        </w:rPr>
        <w:t>baptême</w:t>
      </w:r>
      <w:r w:rsidR="00217062" w:rsidRPr="00217062">
        <w:rPr>
          <w:rFonts w:ascii="Arial" w:hAnsi="Arial" w:cs="Arial"/>
          <w:sz w:val="24"/>
          <w:szCs w:val="24"/>
        </w:rPr>
        <w:t xml:space="preserve"> de l'air sera effectué impérativement le samedi 30</w:t>
      </w:r>
      <w:r w:rsidR="00217062">
        <w:rPr>
          <w:rFonts w:ascii="Arial" w:hAnsi="Arial" w:cs="Arial"/>
          <w:sz w:val="24"/>
          <w:szCs w:val="24"/>
        </w:rPr>
        <w:t>.</w:t>
      </w:r>
    </w:p>
    <w:p w14:paraId="71EB87BB" w14:textId="7B1A6457" w:rsidR="009B4385" w:rsidRPr="009B451A" w:rsidRDefault="009B4385" w:rsidP="007F496A">
      <w:pPr>
        <w:rPr>
          <w:rFonts w:ascii="Arial" w:hAnsi="Arial" w:cs="Arial"/>
          <w:sz w:val="24"/>
          <w:szCs w:val="24"/>
        </w:rPr>
      </w:pPr>
    </w:p>
    <w:p w14:paraId="1A091B69" w14:textId="6A6D3DDE" w:rsidR="009B4385" w:rsidRPr="009B451A" w:rsidRDefault="009B4385" w:rsidP="007F496A">
      <w:pPr>
        <w:rPr>
          <w:rFonts w:ascii="Arial" w:hAnsi="Arial" w:cs="Arial"/>
          <w:sz w:val="24"/>
          <w:szCs w:val="24"/>
        </w:rPr>
      </w:pPr>
    </w:p>
    <w:p w14:paraId="7BEB6CB9" w14:textId="7933C201" w:rsidR="009B4385" w:rsidRPr="009B451A" w:rsidRDefault="009B4385" w:rsidP="007F496A">
      <w:pPr>
        <w:rPr>
          <w:rFonts w:ascii="Arial" w:hAnsi="Arial" w:cs="Arial"/>
          <w:b/>
          <w:bCs/>
          <w:sz w:val="24"/>
          <w:szCs w:val="24"/>
        </w:rPr>
      </w:pPr>
      <w:r w:rsidRPr="009B451A">
        <w:rPr>
          <w:rFonts w:ascii="Arial" w:hAnsi="Arial" w:cs="Arial"/>
          <w:b/>
          <w:bCs/>
          <w:sz w:val="24"/>
          <w:szCs w:val="24"/>
        </w:rPr>
        <w:t xml:space="preserve">ARTICLE 6 – REMISE DES LOTS </w:t>
      </w:r>
    </w:p>
    <w:p w14:paraId="3550B1A2" w14:textId="77777777" w:rsidR="00AE37A9" w:rsidRPr="009B451A" w:rsidRDefault="00AE37A9" w:rsidP="007F496A">
      <w:pPr>
        <w:rPr>
          <w:rFonts w:ascii="Arial" w:hAnsi="Arial" w:cs="Arial"/>
          <w:sz w:val="24"/>
          <w:szCs w:val="24"/>
        </w:rPr>
      </w:pPr>
    </w:p>
    <w:p w14:paraId="2F312537" w14:textId="6430FEA2" w:rsidR="009B4385" w:rsidRPr="009B451A" w:rsidRDefault="003A28DD" w:rsidP="007F496A">
      <w:pPr>
        <w:rPr>
          <w:rFonts w:ascii="Arial" w:hAnsi="Arial" w:cs="Arial"/>
          <w:sz w:val="24"/>
          <w:szCs w:val="24"/>
        </w:rPr>
      </w:pPr>
      <w:r w:rsidRPr="009B451A">
        <w:rPr>
          <w:rFonts w:ascii="Arial" w:hAnsi="Arial" w:cs="Arial"/>
          <w:sz w:val="24"/>
          <w:szCs w:val="24"/>
        </w:rPr>
        <w:t xml:space="preserve">Un « bon pour un vol » sera remis à chaque gagnant par Monsieur le Maire lors de la soirée de clôture des festivités estivales « Ça plane pour Cuers ». En cas d’absence du gagnant, la remise du lot se fera en mairie, auprès du Cabinet de Monsieur le Maire.  </w:t>
      </w:r>
    </w:p>
    <w:p w14:paraId="0BCD9BDA" w14:textId="69E0C3FF" w:rsidR="009B4385" w:rsidRDefault="009B4385" w:rsidP="007F496A">
      <w:pPr>
        <w:rPr>
          <w:rFonts w:ascii="Arial" w:hAnsi="Arial" w:cs="Arial"/>
          <w:sz w:val="24"/>
          <w:szCs w:val="24"/>
        </w:rPr>
      </w:pPr>
    </w:p>
    <w:p w14:paraId="6ECC0A9D" w14:textId="0A7B2C13" w:rsidR="009B4385" w:rsidRDefault="009B4385" w:rsidP="007F496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ARTICLE 7 – RESPONSABILITE</w:t>
      </w:r>
    </w:p>
    <w:p w14:paraId="005E7F3F" w14:textId="4881128D" w:rsidR="009B4385" w:rsidRDefault="009B4385" w:rsidP="007F496A">
      <w:pPr>
        <w:rPr>
          <w:rFonts w:ascii="Arial" w:hAnsi="Arial" w:cs="Arial"/>
          <w:sz w:val="24"/>
          <w:szCs w:val="24"/>
        </w:rPr>
      </w:pPr>
      <w:r w:rsidRPr="009B4385">
        <w:rPr>
          <w:rFonts w:ascii="Arial" w:hAnsi="Arial" w:cs="Arial"/>
          <w:sz w:val="24"/>
          <w:szCs w:val="24"/>
        </w:rPr>
        <w:t>La Ville ne saurait être tenue responsable en cas d’annulation ou de modification du lot par le partenaire, ni en cas d’incident survenant lors de l’utilisation du lot.</w:t>
      </w:r>
    </w:p>
    <w:p w14:paraId="1AB18CEF" w14:textId="28785AE8" w:rsidR="009B4385" w:rsidRDefault="009B4385" w:rsidP="007F496A">
      <w:pPr>
        <w:rPr>
          <w:rFonts w:ascii="Arial" w:hAnsi="Arial" w:cs="Arial"/>
          <w:sz w:val="24"/>
          <w:szCs w:val="24"/>
        </w:rPr>
      </w:pPr>
    </w:p>
    <w:p w14:paraId="2C4444F5" w14:textId="49B7D309" w:rsidR="009B4385" w:rsidRDefault="00B62338" w:rsidP="007F496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ARTICLE 8 – DONNEES PERSONNELLES</w:t>
      </w:r>
    </w:p>
    <w:p w14:paraId="2C27EAAB" w14:textId="17F53A9D" w:rsidR="00B62338" w:rsidRDefault="00B62338" w:rsidP="007F496A">
      <w:pPr>
        <w:rPr>
          <w:rFonts w:ascii="Arial" w:hAnsi="Arial" w:cs="Arial"/>
          <w:sz w:val="24"/>
          <w:szCs w:val="24"/>
        </w:rPr>
      </w:pPr>
      <w:r w:rsidRPr="00B62338">
        <w:rPr>
          <w:rFonts w:ascii="Arial" w:hAnsi="Arial" w:cs="Arial"/>
          <w:sz w:val="24"/>
          <w:szCs w:val="24"/>
        </w:rPr>
        <w:t>Les informations collectées sont nécessaires à la gestion du jeu et ne seront pas utilisées à d’autres fins. Conformément à la loi Informatique et Libertés</w:t>
      </w:r>
      <w:r>
        <w:rPr>
          <w:rFonts w:ascii="Arial" w:hAnsi="Arial" w:cs="Arial"/>
          <w:sz w:val="24"/>
          <w:szCs w:val="24"/>
        </w:rPr>
        <w:t xml:space="preserve"> du 6 janvier 1978</w:t>
      </w:r>
      <w:r w:rsidRPr="00B62338">
        <w:rPr>
          <w:rFonts w:ascii="Arial" w:hAnsi="Arial" w:cs="Arial"/>
          <w:sz w:val="24"/>
          <w:szCs w:val="24"/>
        </w:rPr>
        <w:t>, les participants disposent d’un droit d’accès, de rectification et de suppression de leurs données.</w:t>
      </w:r>
    </w:p>
    <w:p w14:paraId="303A6ED6" w14:textId="4CBAD884" w:rsidR="00B62338" w:rsidRDefault="00B62338" w:rsidP="007F496A">
      <w:pPr>
        <w:rPr>
          <w:rFonts w:ascii="Arial" w:hAnsi="Arial" w:cs="Arial"/>
          <w:sz w:val="24"/>
          <w:szCs w:val="24"/>
        </w:rPr>
      </w:pPr>
    </w:p>
    <w:p w14:paraId="37111273" w14:textId="68F9CF0B" w:rsidR="00B62338" w:rsidRDefault="00B62338" w:rsidP="007F496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ARTICLE 9 – ACCEPTATION DU REGLEMENT</w:t>
      </w:r>
    </w:p>
    <w:p w14:paraId="5288CF9B" w14:textId="48A8971A" w:rsidR="00B62338" w:rsidRDefault="00B62338" w:rsidP="00B62338">
      <w:pPr>
        <w:rPr>
          <w:rFonts w:ascii="Arial" w:hAnsi="Arial" w:cs="Arial"/>
          <w:sz w:val="24"/>
          <w:szCs w:val="24"/>
        </w:rPr>
      </w:pPr>
      <w:r w:rsidRPr="00B62338">
        <w:rPr>
          <w:rFonts w:ascii="Arial" w:hAnsi="Arial" w:cs="Arial"/>
          <w:sz w:val="24"/>
          <w:szCs w:val="24"/>
        </w:rPr>
        <w:t>La participation au jeu implique l’acceptation pleine et entière du présent règlement. Le règlement complet est consultable sur le site internet de la Ville et peut être adressé gratuitement à toute personne qui en fait la demande.</w:t>
      </w:r>
    </w:p>
    <w:p w14:paraId="06B9AAFF" w14:textId="1BE1B75B" w:rsidR="00B62338" w:rsidRDefault="00B62338" w:rsidP="00B62338">
      <w:pPr>
        <w:rPr>
          <w:rFonts w:ascii="Arial" w:hAnsi="Arial" w:cs="Arial"/>
          <w:sz w:val="24"/>
          <w:szCs w:val="24"/>
        </w:rPr>
      </w:pPr>
    </w:p>
    <w:p w14:paraId="547FF3DE" w14:textId="760B220B" w:rsidR="00B62338" w:rsidRPr="00B62338" w:rsidRDefault="00B62338" w:rsidP="00B62338">
      <w:pPr>
        <w:rPr>
          <w:rFonts w:ascii="Arial" w:hAnsi="Arial" w:cs="Arial"/>
          <w:b/>
          <w:bCs/>
          <w:sz w:val="24"/>
          <w:szCs w:val="24"/>
        </w:rPr>
      </w:pPr>
      <w:r w:rsidRPr="00B62338">
        <w:rPr>
          <w:rFonts w:ascii="Arial" w:hAnsi="Arial" w:cs="Arial"/>
          <w:b/>
          <w:bCs/>
          <w:sz w:val="24"/>
          <w:szCs w:val="24"/>
        </w:rPr>
        <w:t>ARTICLE 10 – LITIGES</w:t>
      </w:r>
    </w:p>
    <w:p w14:paraId="3D43D2CF" w14:textId="2425E4ED" w:rsidR="00B62338" w:rsidRDefault="00B62338" w:rsidP="00B62338">
      <w:pPr>
        <w:rPr>
          <w:rFonts w:ascii="Arial" w:hAnsi="Arial" w:cs="Arial"/>
          <w:sz w:val="24"/>
          <w:szCs w:val="24"/>
        </w:rPr>
      </w:pPr>
      <w:r w:rsidRPr="00B62338">
        <w:rPr>
          <w:rFonts w:ascii="Arial" w:hAnsi="Arial" w:cs="Arial"/>
          <w:sz w:val="24"/>
          <w:szCs w:val="24"/>
        </w:rPr>
        <w:t>Toute contestation relative à l’interprétation ou à l’application du présent règlement sera tranchée souverainement par la Ville.</w:t>
      </w:r>
    </w:p>
    <w:p w14:paraId="5CCC2559" w14:textId="1EC1AB97" w:rsidR="00B62338" w:rsidRDefault="00B62338" w:rsidP="00B62338">
      <w:pPr>
        <w:rPr>
          <w:rFonts w:ascii="Arial" w:hAnsi="Arial" w:cs="Arial"/>
          <w:sz w:val="24"/>
          <w:szCs w:val="24"/>
        </w:rPr>
      </w:pPr>
    </w:p>
    <w:p w14:paraId="06E074AF" w14:textId="6BE91338" w:rsidR="00B62338" w:rsidRDefault="00B62338" w:rsidP="00B62338">
      <w:pPr>
        <w:rPr>
          <w:rFonts w:ascii="Arial" w:hAnsi="Arial" w:cs="Arial"/>
          <w:sz w:val="24"/>
          <w:szCs w:val="24"/>
        </w:rPr>
      </w:pPr>
    </w:p>
    <w:p w14:paraId="67934DA4" w14:textId="0E1644E8" w:rsidR="00B62338" w:rsidRDefault="00B62338" w:rsidP="00B62338">
      <w:pPr>
        <w:rPr>
          <w:rFonts w:ascii="Arial" w:hAnsi="Arial" w:cs="Arial"/>
          <w:sz w:val="24"/>
          <w:szCs w:val="24"/>
        </w:rPr>
      </w:pPr>
    </w:p>
    <w:p w14:paraId="075E2E88" w14:textId="0DDA033C" w:rsidR="00B62338" w:rsidRPr="00B62338" w:rsidRDefault="00B62338" w:rsidP="00B6233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62338">
        <w:rPr>
          <w:rFonts w:ascii="Arial" w:hAnsi="Arial" w:cs="Arial"/>
          <w:b/>
          <w:bCs/>
          <w:sz w:val="24"/>
          <w:szCs w:val="24"/>
        </w:rPr>
        <w:t>Le Maire</w:t>
      </w:r>
    </w:p>
    <w:p w14:paraId="7FBAD1C9" w14:textId="3D0F06AD" w:rsidR="00B62338" w:rsidRDefault="00B62338" w:rsidP="00B62338">
      <w:pPr>
        <w:rPr>
          <w:rFonts w:ascii="Arial" w:hAnsi="Arial" w:cs="Arial"/>
          <w:sz w:val="24"/>
          <w:szCs w:val="24"/>
        </w:rPr>
      </w:pPr>
    </w:p>
    <w:p w14:paraId="04800207" w14:textId="3DDA7E97" w:rsidR="00B62338" w:rsidRDefault="00B62338" w:rsidP="00B62338">
      <w:pPr>
        <w:rPr>
          <w:rFonts w:ascii="Arial" w:hAnsi="Arial" w:cs="Arial"/>
          <w:sz w:val="24"/>
          <w:szCs w:val="24"/>
        </w:rPr>
      </w:pPr>
    </w:p>
    <w:p w14:paraId="02373B9A" w14:textId="6506ED16" w:rsidR="00B62338" w:rsidRPr="00B62338" w:rsidRDefault="00B62338" w:rsidP="00B62338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62338">
        <w:rPr>
          <w:rFonts w:ascii="Arial" w:hAnsi="Arial" w:cs="Arial"/>
          <w:b/>
          <w:bCs/>
          <w:sz w:val="24"/>
          <w:szCs w:val="24"/>
          <w:u w:val="single"/>
        </w:rPr>
        <w:t>Bernard MOUTTET</w:t>
      </w:r>
    </w:p>
    <w:sectPr w:rsidR="00B62338" w:rsidRPr="00B62338" w:rsidSect="007F496A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225AD" w14:textId="77777777" w:rsidR="00AE60CA" w:rsidRDefault="00AE60CA" w:rsidP="007A1B04">
      <w:pPr>
        <w:spacing w:line="240" w:lineRule="auto"/>
      </w:pPr>
      <w:r>
        <w:separator/>
      </w:r>
    </w:p>
  </w:endnote>
  <w:endnote w:type="continuationSeparator" w:id="0">
    <w:p w14:paraId="18A41D09" w14:textId="77777777" w:rsidR="00AE60CA" w:rsidRDefault="00AE60CA" w:rsidP="007A1B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CAF1D" w14:textId="77777777" w:rsidR="00AE60CA" w:rsidRDefault="00AE60CA" w:rsidP="007A1B04">
      <w:pPr>
        <w:spacing w:line="240" w:lineRule="auto"/>
      </w:pPr>
      <w:r>
        <w:separator/>
      </w:r>
    </w:p>
  </w:footnote>
  <w:footnote w:type="continuationSeparator" w:id="0">
    <w:p w14:paraId="568FADD3" w14:textId="77777777" w:rsidR="00AE60CA" w:rsidRDefault="00AE60CA" w:rsidP="007A1B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A7304" w14:textId="5E4F3B40" w:rsidR="007A1B04" w:rsidRPr="007A1B04" w:rsidRDefault="007A1B04" w:rsidP="007A1B04">
    <w:pPr>
      <w:jc w:val="center"/>
      <w:rPr>
        <w:rFonts w:ascii="Arial" w:hAnsi="Arial" w:cs="Arial"/>
        <w:b/>
        <w:bCs/>
        <w:sz w:val="36"/>
        <w:szCs w:val="36"/>
      </w:rPr>
    </w:pPr>
  </w:p>
  <w:p w14:paraId="152003E3" w14:textId="4444DA1D" w:rsidR="007A1B04" w:rsidRPr="007A1B04" w:rsidRDefault="007A1B04">
    <w:pPr>
      <w:pStyle w:val="En-tte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5295E" w14:textId="20A0DEE4" w:rsidR="007F496A" w:rsidRDefault="007F496A">
    <w:pPr>
      <w:pStyle w:val="En-tte"/>
    </w:pPr>
    <w:r w:rsidRPr="007A1B04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5693A618" wp14:editId="7FA3C5BF">
          <wp:simplePos x="0" y="0"/>
          <wp:positionH relativeFrom="margin">
            <wp:align>left</wp:align>
          </wp:positionH>
          <wp:positionV relativeFrom="paragraph">
            <wp:posOffset>-448310</wp:posOffset>
          </wp:positionV>
          <wp:extent cx="1037229" cy="1465978"/>
          <wp:effectExtent l="0" t="0" r="0" b="127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7229" cy="1465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C05EFB"/>
    <w:multiLevelType w:val="hybridMultilevel"/>
    <w:tmpl w:val="3C6EBC0C"/>
    <w:lvl w:ilvl="0" w:tplc="0CCC6B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41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B04"/>
    <w:rsid w:val="000564C6"/>
    <w:rsid w:val="000C300E"/>
    <w:rsid w:val="00217062"/>
    <w:rsid w:val="003A28DD"/>
    <w:rsid w:val="004D7724"/>
    <w:rsid w:val="0067361E"/>
    <w:rsid w:val="007A1B04"/>
    <w:rsid w:val="007F496A"/>
    <w:rsid w:val="0087282B"/>
    <w:rsid w:val="009B4385"/>
    <w:rsid w:val="009B451A"/>
    <w:rsid w:val="00AE37A9"/>
    <w:rsid w:val="00AE60CA"/>
    <w:rsid w:val="00AF719B"/>
    <w:rsid w:val="00B62338"/>
    <w:rsid w:val="00D92ECE"/>
    <w:rsid w:val="00E6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0CB52"/>
  <w15:chartTrackingRefBased/>
  <w15:docId w15:val="{48B2AC02-8566-4A80-9829-541C8E1D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A1B0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1B04"/>
  </w:style>
  <w:style w:type="paragraph" w:styleId="Pieddepage">
    <w:name w:val="footer"/>
    <w:basedOn w:val="Normal"/>
    <w:link w:val="PieddepageCar"/>
    <w:uiPriority w:val="99"/>
    <w:unhideWhenUsed/>
    <w:rsid w:val="007A1B0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1B04"/>
  </w:style>
  <w:style w:type="paragraph" w:styleId="Paragraphedeliste">
    <w:name w:val="List Paragraph"/>
    <w:basedOn w:val="Normal"/>
    <w:uiPriority w:val="34"/>
    <w:qFormat/>
    <w:rsid w:val="007F4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PADOVANI Adrien</dc:creator>
  <cp:keywords/>
  <dc:description/>
  <cp:lastModifiedBy>RAYNAUD Jean-Baptiste</cp:lastModifiedBy>
  <cp:revision>2</cp:revision>
  <dcterms:created xsi:type="dcterms:W3CDTF">2025-08-26T07:21:00Z</dcterms:created>
  <dcterms:modified xsi:type="dcterms:W3CDTF">2025-08-26T07:21:00Z</dcterms:modified>
</cp:coreProperties>
</file>